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BAEC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Prezada directiva da ANPA,</w:t>
      </w:r>
    </w:p>
    <w:p w14:paraId="7BDFDA0E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Desde </w:t>
      </w:r>
      <w:hyperlink r:id="rId6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Domo Acción Galicia</w:t>
        </w:r>
      </w:hyperlink>
      <w:r>
        <w:rPr>
          <w:rFonts w:ascii="Verdana" w:hAnsi="Verdana"/>
          <w:color w:val="333333"/>
          <w:sz w:val="20"/>
          <w:szCs w:val="20"/>
        </w:rPr>
        <w:t> pómonos en contacto con vostedes para convidalos a reflexionar acerca da exposición constante a informacións negativas que está a recibir a nosa rapazada nos centros educativos e que inciden no dano á súa saúde física, psíquica e emocional.</w:t>
      </w:r>
    </w:p>
    <w:p w14:paraId="55BD41B2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 xml:space="preserve">Ao longo destes dous últimos anos os nosos escolares sufriron de cheo o impacto das mensaxes continuadas sobre as ameazas e perigos que supuña a convivencia co virus da Covid19. Isto incidiu drasticamente na súa percepción da realidade e do contorno; a emoción negativa de medo instalouse na súa vida cotiá e nas súas relacións interpersoais, causándolles unha tensión psíquica permanente que a súa madurez emocional é incapaz de asimilar. Fóra do efecto de alerta en que o medo instintivo e puntual intervén para asegurar a </w:t>
      </w:r>
      <w:proofErr w:type="spellStart"/>
      <w:r>
        <w:rPr>
          <w:rFonts w:ascii="Verdana" w:hAnsi="Verdana"/>
          <w:color w:val="333333"/>
          <w:sz w:val="20"/>
          <w:szCs w:val="20"/>
        </w:rPr>
        <w:t>sobrevivencia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esta atmosfera de medo prolongado e constante danou seriamente a saúde psíquica, emocional e física (porque as emocións negativas deprimen o sistema </w:t>
      </w:r>
      <w:proofErr w:type="spellStart"/>
      <w:r>
        <w:rPr>
          <w:rFonts w:ascii="Verdana" w:hAnsi="Verdana"/>
          <w:color w:val="333333"/>
          <w:sz w:val="20"/>
          <w:szCs w:val="20"/>
        </w:rPr>
        <w:t>inmunitario</w:t>
      </w:r>
      <w:proofErr w:type="spellEnd"/>
      <w:r>
        <w:rPr>
          <w:rFonts w:ascii="Verdana" w:hAnsi="Verdana"/>
          <w:color w:val="333333"/>
          <w:sz w:val="20"/>
          <w:szCs w:val="20"/>
        </w:rPr>
        <w:t>) das crianzas e adolescentes.</w:t>
      </w:r>
    </w:p>
    <w:p w14:paraId="588E382F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As consecuencias son patentes. De feito, a propia Administración está a alertar sobre o incremento repentino e elevado de problemas de saúde mental nos menores, pondo en marcha con urxencia programas paliativos e protocolos de actuación perante a ansiedade, depresión e mesmo o suicidio. Porén, </w:t>
      </w:r>
      <w:r>
        <w:rPr>
          <w:rStyle w:val="Textoennegrita"/>
          <w:rFonts w:ascii="Verdana" w:hAnsi="Verdana"/>
          <w:color w:val="333333"/>
          <w:sz w:val="20"/>
          <w:szCs w:val="20"/>
        </w:rPr>
        <w:t>esta información debe ir dirixida exclusivamente aos adultos responsábeis nos centros educativos</w:t>
      </w:r>
      <w:r>
        <w:rPr>
          <w:rFonts w:ascii="Verdana" w:hAnsi="Verdana"/>
          <w:color w:val="333333"/>
          <w:sz w:val="20"/>
          <w:szCs w:val="20"/>
        </w:rPr>
        <w:t xml:space="preserve"> e non someter aínda máis a rapazada a anuncios que só lles causan máis medo e máis dano, </w:t>
      </w:r>
      <w:proofErr w:type="spellStart"/>
      <w:r>
        <w:rPr>
          <w:rFonts w:ascii="Verdana" w:hAnsi="Verdana"/>
          <w:color w:val="333333"/>
          <w:sz w:val="20"/>
          <w:szCs w:val="20"/>
        </w:rPr>
        <w:t>retroalimentando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333333"/>
          <w:sz w:val="20"/>
          <w:szCs w:val="20"/>
        </w:rPr>
        <w:t>negatividade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Neste sentido, e de forma nociva e contraditoria, en moitos centros estanse exhibindo </w:t>
      </w:r>
      <w:proofErr w:type="spellStart"/>
      <w:r>
        <w:rPr>
          <w:rFonts w:ascii="Verdana" w:hAnsi="Verdana"/>
          <w:color w:val="333333"/>
          <w:sz w:val="20"/>
          <w:szCs w:val="20"/>
        </w:rPr>
        <w:t>cartaces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 programa </w:t>
      </w:r>
      <w:hyperlink r:id="rId7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Alerta Escolar</w:t>
        </w:r>
      </w:hyperlink>
      <w:r>
        <w:rPr>
          <w:rFonts w:ascii="Verdana" w:hAnsi="Verdana"/>
          <w:color w:val="333333"/>
          <w:sz w:val="20"/>
          <w:szCs w:val="20"/>
        </w:rPr>
        <w:t> (só pensados para a actuación dos adultos), e outros como os de prevención do suicidio, noticias da guerra, etc., mensaxes que moitos rapaces toman literalmente, como é o caso dos afectados pola síndrome de espectro autista, mais non só.</w:t>
      </w:r>
    </w:p>
    <w:p w14:paraId="630E39D7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Os efectos daniños da sobreexposición ás informacións negativas e da vivencia constante do medo na realidade diaria das crianzas e adolescentes están amplamente documentados e demostrados na literatura científica ao respecto (ex. </w:t>
      </w:r>
      <w:hyperlink r:id="rId8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“Los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miedos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infantiles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y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su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relación con la manifestación de indicadores de depresión y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ansiedad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en niños de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edad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escolar”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9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“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How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Negative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News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Distorts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Our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Thinking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>”</w:t>
        </w:r>
      </w:hyperlink>
      <w:r>
        <w:rPr>
          <w:rFonts w:ascii="Verdana" w:hAnsi="Verdana"/>
          <w:color w:val="333333"/>
          <w:sz w:val="20"/>
          <w:szCs w:val="20"/>
        </w:rPr>
        <w:t xml:space="preserve">). O sistema educativo reflicte a estrutura e valores que conforman a sociedade e prepara a cidadanía futura. Que tipo de humanidade resultará de vivir constantemente no medo e na </w:t>
      </w:r>
      <w:proofErr w:type="spellStart"/>
      <w:r>
        <w:rPr>
          <w:rFonts w:ascii="Verdana" w:hAnsi="Verdana"/>
          <w:color w:val="333333"/>
          <w:sz w:val="20"/>
          <w:szCs w:val="20"/>
        </w:rPr>
        <w:t>negatividade</w:t>
      </w:r>
      <w:proofErr w:type="spellEnd"/>
      <w:r>
        <w:rPr>
          <w:rFonts w:ascii="Verdana" w:hAnsi="Verdana"/>
          <w:color w:val="333333"/>
          <w:sz w:val="20"/>
          <w:szCs w:val="20"/>
        </w:rPr>
        <w:t>?</w:t>
      </w:r>
    </w:p>
    <w:p w14:paraId="33CDD3FC" w14:textId="77777777" w:rsidR="00B36E91" w:rsidRDefault="00B36E91" w:rsidP="00B36E9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Desde Domo Acción Galicia informámolos desta situación para que, se o teñen a ben, soliciten á Dirección do Centro, responsábel do adecuado desenvolvemento da función educativa, que considere a importancia de </w:t>
      </w:r>
      <w:r>
        <w:rPr>
          <w:rStyle w:val="Textoennegrita"/>
          <w:rFonts w:ascii="Verdana" w:hAnsi="Verdana"/>
          <w:color w:val="333333"/>
          <w:sz w:val="20"/>
          <w:szCs w:val="20"/>
        </w:rPr>
        <w:t>manter un ambiente e contidos informativos apropiados para os menores en idade escolar e que considere a adecuación do tipo de infografías que se exhiben</w:t>
      </w:r>
      <w:r>
        <w:rPr>
          <w:rFonts w:ascii="Verdana" w:hAnsi="Verdana"/>
          <w:color w:val="333333"/>
          <w:sz w:val="20"/>
          <w:szCs w:val="20"/>
        </w:rPr>
        <w:t xml:space="preserve"> nos corredores e taboleiros, ben como as informacións que se transmiten no día a día desde as aulas. </w:t>
      </w:r>
      <w:proofErr w:type="spellStart"/>
      <w:r>
        <w:rPr>
          <w:rFonts w:ascii="Verdana" w:hAnsi="Verdana"/>
          <w:color w:val="333333"/>
          <w:sz w:val="20"/>
          <w:szCs w:val="20"/>
        </w:rPr>
        <w:t>Compartillamos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con vostedes e con toda a comunidade escolar galega a vontade de acompañarmos as crianzas e adolescentes no seu desenvolvemento san, seguro, con confianza en si mesmos e con alegría de vivir.</w:t>
      </w:r>
    </w:p>
    <w:p w14:paraId="7D211996" w14:textId="6A59A006" w:rsidR="0083088A" w:rsidRDefault="00B36E91" w:rsidP="00B36E91">
      <w:pPr>
        <w:pStyle w:val="NormalWeb"/>
        <w:shd w:val="clear" w:color="auto" w:fill="FFFFFF"/>
      </w:pPr>
      <w:r>
        <w:rPr>
          <w:rFonts w:ascii="Verdana" w:hAnsi="Verdana"/>
          <w:color w:val="333333"/>
          <w:sz w:val="20"/>
          <w:szCs w:val="20"/>
        </w:rPr>
        <w:br/>
        <w:t>Moitas Grazas pola súa consideración e atención.</w:t>
      </w:r>
      <w:r>
        <w:rPr>
          <w:rFonts w:ascii="Verdana" w:hAnsi="Verdana"/>
          <w:color w:val="333333"/>
          <w:sz w:val="20"/>
          <w:szCs w:val="20"/>
        </w:rPr>
        <w:br/>
        <w:t>Reciban os nosos mellores cumprimentos,</w:t>
      </w:r>
      <w:r>
        <w:rPr>
          <w:rFonts w:ascii="Verdana" w:hAnsi="Verdana"/>
          <w:color w:val="333333"/>
          <w:sz w:val="20"/>
          <w:szCs w:val="20"/>
        </w:rPr>
        <w:br/>
        <w:t>Domo Acción Galicia</w:t>
      </w:r>
    </w:p>
    <w:sectPr w:rsidR="0083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3196" w14:textId="77777777" w:rsidR="00C6564E" w:rsidRDefault="00C6564E" w:rsidP="00B36E91">
      <w:pPr>
        <w:spacing w:after="0" w:line="240" w:lineRule="auto"/>
      </w:pPr>
      <w:r>
        <w:separator/>
      </w:r>
    </w:p>
  </w:endnote>
  <w:endnote w:type="continuationSeparator" w:id="0">
    <w:p w14:paraId="745E6C82" w14:textId="77777777" w:rsidR="00C6564E" w:rsidRDefault="00C6564E" w:rsidP="00B3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FFB0" w14:textId="77777777" w:rsidR="00C6564E" w:rsidRDefault="00C6564E" w:rsidP="00B36E91">
      <w:pPr>
        <w:spacing w:after="0" w:line="240" w:lineRule="auto"/>
      </w:pPr>
      <w:r>
        <w:separator/>
      </w:r>
    </w:p>
  </w:footnote>
  <w:footnote w:type="continuationSeparator" w:id="0">
    <w:p w14:paraId="307E59FF" w14:textId="77777777" w:rsidR="00C6564E" w:rsidRDefault="00C6564E" w:rsidP="00B36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91"/>
    <w:rsid w:val="0083088A"/>
    <w:rsid w:val="00B36E91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667"/>
  <w15:chartTrackingRefBased/>
  <w15:docId w15:val="{DF501731-427E-47D2-A828-524110E5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Hipervnculo">
    <w:name w:val="Hyperlink"/>
    <w:basedOn w:val="Fuentedeprrafopredeter"/>
    <w:uiPriority w:val="99"/>
    <w:semiHidden/>
    <w:unhideWhenUsed/>
    <w:rsid w:val="00B36E9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36E9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3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E91"/>
  </w:style>
  <w:style w:type="paragraph" w:styleId="Piedepgina">
    <w:name w:val="footer"/>
    <w:basedOn w:val="Normal"/>
    <w:link w:val="PiedepginaCar"/>
    <w:uiPriority w:val="99"/>
    <w:unhideWhenUsed/>
    <w:rsid w:val="00B3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anticscholar.org/paper/Los-miedos-infantiles-y-su-relaci%C3%B3n-con-la-de-de-y-Videa/ad5dd10d0b45ffda4f80a440056f05b7a6a745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xunta.gal/portal/alertaescol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oacciongalicia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sychologytoday.com/us/blog/the-modern-brain/201909/how-negative-news-distorts-our-think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2022-04-17T18:27:00Z</dcterms:created>
  <dcterms:modified xsi:type="dcterms:W3CDTF">2022-04-17T18:28:00Z</dcterms:modified>
</cp:coreProperties>
</file>